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0683C" w:rsidRPr="00934767" w:rsidRDefault="0010683C" w:rsidP="00934767">
      <w:pPr>
        <w:pStyle w:val="2"/>
        <w:shd w:val="clear" w:color="auto" w:fill="FFFFFF" w:themeFill="background1"/>
        <w:jc w:val="center"/>
        <w:rPr>
          <w:rFonts w:ascii="Times New Roman" w:hAnsi="Times New Roman" w:cs="Times New Roman"/>
        </w:rPr>
      </w:pPr>
      <w:r w:rsidRPr="00934767">
        <w:rPr>
          <w:rFonts w:ascii="Times New Roman" w:hAnsi="Times New Roman" w:cs="Times New Roman"/>
          <w:bdr w:val="none" w:sz="0" w:space="0" w:color="auto" w:frame="1"/>
        </w:rPr>
        <w:t xml:space="preserve">«ТОЧКА РОСТА» – ЭТО ФЕДЕРАЛЬНАЯ СЕТЬ ОБРАЗОВАНИЯ </w:t>
      </w:r>
      <w:proofErr w:type="gramStart"/>
      <w:r w:rsidRPr="00934767">
        <w:rPr>
          <w:rFonts w:ascii="Times New Roman" w:hAnsi="Times New Roman" w:cs="Times New Roman"/>
          <w:bdr w:val="none" w:sz="0" w:space="0" w:color="auto" w:frame="1"/>
        </w:rPr>
        <w:t>ЕСТЕСТВЕННО-НАУЧНОГО</w:t>
      </w:r>
      <w:proofErr w:type="gramEnd"/>
      <w:r w:rsidRPr="00934767">
        <w:rPr>
          <w:rFonts w:ascii="Times New Roman" w:hAnsi="Times New Roman" w:cs="Times New Roman"/>
          <w:bdr w:val="none" w:sz="0" w:space="0" w:color="auto" w:frame="1"/>
        </w:rPr>
        <w:t xml:space="preserve"> И  ТЕХНИЧЕСКОГО ПРОФИЛЕЙ</w:t>
      </w:r>
    </w:p>
    <w:p w:rsidR="0010683C" w:rsidRPr="0010683C" w:rsidRDefault="0010683C" w:rsidP="00934767">
      <w:pPr>
        <w:pStyle w:val="a3"/>
        <w:shd w:val="clear" w:color="auto" w:fill="FFFFFF" w:themeFill="background1"/>
        <w:spacing w:before="0" w:beforeAutospacing="0" w:after="0" w:afterAutospacing="0" w:line="270" w:lineRule="atLeast"/>
        <w:jc w:val="both"/>
        <w:textAlignment w:val="baseline"/>
        <w:rPr>
          <w:color w:val="000000"/>
          <w:sz w:val="28"/>
          <w:szCs w:val="28"/>
        </w:rPr>
      </w:pPr>
      <w:r w:rsidRPr="0010683C">
        <w:rPr>
          <w:color w:val="000000"/>
          <w:sz w:val="28"/>
          <w:szCs w:val="28"/>
          <w:bdr w:val="none" w:sz="0" w:space="0" w:color="auto" w:frame="1"/>
        </w:rPr>
        <w:t> </w:t>
      </w:r>
    </w:p>
    <w:p w:rsidR="0010683C" w:rsidRPr="0010683C" w:rsidRDefault="0010683C" w:rsidP="00934767">
      <w:pPr>
        <w:pStyle w:val="a3"/>
        <w:shd w:val="clear" w:color="auto" w:fill="FFFFFF" w:themeFill="background1"/>
        <w:spacing w:before="0" w:beforeAutospacing="0" w:after="0" w:afterAutospacing="0" w:line="270" w:lineRule="atLeast"/>
        <w:ind w:firstLine="708"/>
        <w:jc w:val="both"/>
        <w:textAlignment w:val="baseline"/>
        <w:rPr>
          <w:color w:val="000000"/>
          <w:sz w:val="28"/>
          <w:szCs w:val="28"/>
        </w:rPr>
      </w:pPr>
      <w:bookmarkStart w:id="0" w:name="_GoBack"/>
      <w:bookmarkEnd w:id="0"/>
      <w:r w:rsidRPr="0010683C">
        <w:rPr>
          <w:color w:val="000000"/>
          <w:sz w:val="28"/>
          <w:szCs w:val="28"/>
          <w:bdr w:val="none" w:sz="0" w:space="0" w:color="auto" w:frame="1"/>
        </w:rPr>
        <w:t>Центр образования естественно-научной и технологической направленностей «Точка роста» призван обеспечить повышение охвата обучающихся программами основного общего и дополнительного образования естественно-научной и технологической направленностей с использованием современного оборудования.</w:t>
      </w:r>
    </w:p>
    <w:p w:rsidR="0010683C" w:rsidRPr="0010683C" w:rsidRDefault="0010683C" w:rsidP="00934767">
      <w:pPr>
        <w:pStyle w:val="a3"/>
        <w:shd w:val="clear" w:color="auto" w:fill="FFFFFF" w:themeFill="background1"/>
        <w:spacing w:before="0" w:beforeAutospacing="0" w:after="0" w:afterAutospacing="0" w:line="270" w:lineRule="atLeast"/>
        <w:jc w:val="both"/>
        <w:textAlignment w:val="baseline"/>
        <w:rPr>
          <w:color w:val="000000"/>
          <w:sz w:val="28"/>
          <w:szCs w:val="28"/>
        </w:rPr>
      </w:pPr>
      <w:r w:rsidRPr="0010683C">
        <w:rPr>
          <w:color w:val="000000"/>
          <w:sz w:val="28"/>
          <w:szCs w:val="28"/>
          <w:bdr w:val="none" w:sz="0" w:space="0" w:color="auto" w:frame="1"/>
        </w:rPr>
        <w:t>Центры «Точка роста» на базе общеобразовательных организаций сельской местности и малых городов создаются для формирования условий для повышения качества общего образования, в том числе за счет обновления учебных помещений, приобретения современного оборудования, повышения квалификации педагогических работников и расширения практического содержания реализуемых образовательных программ.</w:t>
      </w:r>
    </w:p>
    <w:p w:rsidR="0010683C" w:rsidRPr="0010683C" w:rsidRDefault="0010683C" w:rsidP="00934767">
      <w:pPr>
        <w:pStyle w:val="a3"/>
        <w:shd w:val="clear" w:color="auto" w:fill="FFFFFF" w:themeFill="background1"/>
        <w:spacing w:before="0" w:beforeAutospacing="0" w:after="0" w:afterAutospacing="0" w:line="270" w:lineRule="atLeast"/>
        <w:jc w:val="both"/>
        <w:textAlignment w:val="baseline"/>
        <w:rPr>
          <w:color w:val="000000"/>
          <w:sz w:val="28"/>
          <w:szCs w:val="28"/>
        </w:rPr>
      </w:pPr>
      <w:r w:rsidRPr="0010683C">
        <w:rPr>
          <w:color w:val="000000"/>
          <w:sz w:val="28"/>
          <w:szCs w:val="28"/>
          <w:bdr w:val="none" w:sz="0" w:space="0" w:color="auto" w:frame="1"/>
        </w:rPr>
        <w:t>Центр «Точка роста» является частью образовательной среды общеобразовательной организации, на базе которой осуществляется:</w:t>
      </w:r>
    </w:p>
    <w:p w:rsidR="0010683C" w:rsidRPr="0010683C" w:rsidRDefault="0010683C" w:rsidP="00934767">
      <w:pPr>
        <w:pStyle w:val="a3"/>
        <w:shd w:val="clear" w:color="auto" w:fill="FFFFFF" w:themeFill="background1"/>
        <w:spacing w:before="0" w:beforeAutospacing="0" w:after="0" w:afterAutospacing="0" w:line="270" w:lineRule="atLeast"/>
        <w:jc w:val="both"/>
        <w:textAlignment w:val="baseline"/>
        <w:rPr>
          <w:color w:val="000000"/>
          <w:sz w:val="28"/>
          <w:szCs w:val="28"/>
        </w:rPr>
      </w:pPr>
      <w:r w:rsidRPr="0010683C">
        <w:rPr>
          <w:color w:val="000000"/>
          <w:sz w:val="28"/>
          <w:szCs w:val="28"/>
          <w:bdr w:val="none" w:sz="0" w:space="0" w:color="auto" w:frame="1"/>
        </w:rPr>
        <w:t>- преподавание учебных предметов из предметных областей «</w:t>
      </w:r>
      <w:proofErr w:type="gramStart"/>
      <w:r w:rsidRPr="0010683C">
        <w:rPr>
          <w:color w:val="000000"/>
          <w:sz w:val="28"/>
          <w:szCs w:val="28"/>
          <w:bdr w:val="none" w:sz="0" w:space="0" w:color="auto" w:frame="1"/>
        </w:rPr>
        <w:t>Естественно-научные</w:t>
      </w:r>
      <w:proofErr w:type="gramEnd"/>
      <w:r w:rsidRPr="0010683C">
        <w:rPr>
          <w:color w:val="000000"/>
          <w:sz w:val="28"/>
          <w:szCs w:val="28"/>
          <w:bdr w:val="none" w:sz="0" w:space="0" w:color="auto" w:frame="1"/>
        </w:rPr>
        <w:t xml:space="preserve"> предметы», «Естественные науки».</w:t>
      </w:r>
    </w:p>
    <w:p w:rsidR="0010683C" w:rsidRPr="0010683C" w:rsidRDefault="0010683C" w:rsidP="00934767">
      <w:pPr>
        <w:pStyle w:val="a3"/>
        <w:shd w:val="clear" w:color="auto" w:fill="FFFFFF" w:themeFill="background1"/>
        <w:spacing w:before="0" w:beforeAutospacing="0" w:after="0" w:afterAutospacing="0" w:line="270" w:lineRule="atLeast"/>
        <w:jc w:val="both"/>
        <w:textAlignment w:val="baseline"/>
        <w:rPr>
          <w:color w:val="000000"/>
          <w:sz w:val="28"/>
          <w:szCs w:val="28"/>
        </w:rPr>
      </w:pPr>
      <w:r w:rsidRPr="0010683C">
        <w:rPr>
          <w:color w:val="000000"/>
          <w:sz w:val="28"/>
          <w:szCs w:val="28"/>
          <w:bdr w:val="none" w:sz="0" w:space="0" w:color="auto" w:frame="1"/>
        </w:rPr>
        <w:t xml:space="preserve">-внеурочная деятельность для поддержки изучения предметов </w:t>
      </w:r>
      <w:proofErr w:type="gramStart"/>
      <w:r w:rsidRPr="0010683C">
        <w:rPr>
          <w:color w:val="000000"/>
          <w:sz w:val="28"/>
          <w:szCs w:val="28"/>
          <w:bdr w:val="none" w:sz="0" w:space="0" w:color="auto" w:frame="1"/>
        </w:rPr>
        <w:t>естественно-научной</w:t>
      </w:r>
      <w:proofErr w:type="gramEnd"/>
      <w:r w:rsidRPr="0010683C">
        <w:rPr>
          <w:color w:val="000000"/>
          <w:sz w:val="28"/>
          <w:szCs w:val="28"/>
          <w:bdr w:val="none" w:sz="0" w:space="0" w:color="auto" w:frame="1"/>
        </w:rPr>
        <w:t xml:space="preserve"> и технологической направленностей;</w:t>
      </w:r>
    </w:p>
    <w:p w:rsidR="0010683C" w:rsidRPr="0010683C" w:rsidRDefault="0010683C" w:rsidP="00934767">
      <w:pPr>
        <w:pStyle w:val="a3"/>
        <w:shd w:val="clear" w:color="auto" w:fill="FFFFFF" w:themeFill="background1"/>
        <w:spacing w:before="0" w:beforeAutospacing="0" w:after="0" w:afterAutospacing="0" w:line="270" w:lineRule="atLeast"/>
        <w:jc w:val="both"/>
        <w:textAlignment w:val="baseline"/>
        <w:rPr>
          <w:color w:val="000000"/>
          <w:sz w:val="28"/>
          <w:szCs w:val="28"/>
        </w:rPr>
      </w:pPr>
      <w:r w:rsidRPr="0010683C">
        <w:rPr>
          <w:color w:val="000000"/>
          <w:sz w:val="28"/>
          <w:szCs w:val="28"/>
          <w:bdr w:val="none" w:sz="0" w:space="0" w:color="auto" w:frame="1"/>
        </w:rPr>
        <w:t xml:space="preserve">- дополнительное образование детей по программам </w:t>
      </w:r>
      <w:proofErr w:type="gramStart"/>
      <w:r w:rsidRPr="0010683C">
        <w:rPr>
          <w:color w:val="000000"/>
          <w:sz w:val="28"/>
          <w:szCs w:val="28"/>
          <w:bdr w:val="none" w:sz="0" w:space="0" w:color="auto" w:frame="1"/>
        </w:rPr>
        <w:t>естественно-научной</w:t>
      </w:r>
      <w:proofErr w:type="gramEnd"/>
      <w:r w:rsidRPr="0010683C">
        <w:rPr>
          <w:color w:val="000000"/>
          <w:sz w:val="28"/>
          <w:szCs w:val="28"/>
          <w:bdr w:val="none" w:sz="0" w:space="0" w:color="auto" w:frame="1"/>
        </w:rPr>
        <w:t xml:space="preserve"> и </w:t>
      </w:r>
      <w:proofErr w:type="gramStart"/>
      <w:r w:rsidRPr="0010683C">
        <w:rPr>
          <w:color w:val="000000"/>
          <w:sz w:val="28"/>
          <w:szCs w:val="28"/>
          <w:bdr w:val="none" w:sz="0" w:space="0" w:color="auto" w:frame="1"/>
        </w:rPr>
        <w:t>технической</w:t>
      </w:r>
      <w:proofErr w:type="gramEnd"/>
      <w:r w:rsidRPr="0010683C">
        <w:rPr>
          <w:color w:val="000000"/>
          <w:sz w:val="28"/>
          <w:szCs w:val="28"/>
          <w:bdr w:val="none" w:sz="0" w:space="0" w:color="auto" w:frame="1"/>
        </w:rPr>
        <w:t xml:space="preserve"> направленностей;</w:t>
      </w:r>
    </w:p>
    <w:p w:rsidR="0010683C" w:rsidRPr="0010683C" w:rsidRDefault="0010683C" w:rsidP="00934767">
      <w:pPr>
        <w:pStyle w:val="a3"/>
        <w:shd w:val="clear" w:color="auto" w:fill="FFFFFF" w:themeFill="background1"/>
        <w:spacing w:before="0" w:beforeAutospacing="0" w:after="0" w:afterAutospacing="0" w:line="270" w:lineRule="atLeast"/>
        <w:jc w:val="both"/>
        <w:textAlignment w:val="baseline"/>
        <w:rPr>
          <w:color w:val="000000"/>
          <w:sz w:val="28"/>
          <w:szCs w:val="28"/>
        </w:rPr>
      </w:pPr>
      <w:r w:rsidRPr="0010683C">
        <w:rPr>
          <w:color w:val="000000"/>
          <w:sz w:val="28"/>
          <w:szCs w:val="28"/>
          <w:bdr w:val="none" w:sz="0" w:space="0" w:color="auto" w:frame="1"/>
        </w:rPr>
        <w:t xml:space="preserve">- проведение внеклассных мероприятий </w:t>
      </w:r>
      <w:proofErr w:type="gramStart"/>
      <w:r w:rsidRPr="0010683C">
        <w:rPr>
          <w:color w:val="000000"/>
          <w:sz w:val="28"/>
          <w:szCs w:val="28"/>
          <w:bdr w:val="none" w:sz="0" w:space="0" w:color="auto" w:frame="1"/>
        </w:rPr>
        <w:t>для</w:t>
      </w:r>
      <w:proofErr w:type="gramEnd"/>
      <w:r w:rsidRPr="0010683C">
        <w:rPr>
          <w:color w:val="000000"/>
          <w:sz w:val="28"/>
          <w:szCs w:val="28"/>
          <w:bdr w:val="none" w:sz="0" w:space="0" w:color="auto" w:frame="1"/>
        </w:rPr>
        <w:t xml:space="preserve"> обучающихся;</w:t>
      </w:r>
    </w:p>
    <w:p w:rsidR="0010683C" w:rsidRPr="0010683C" w:rsidRDefault="0010683C" w:rsidP="00934767">
      <w:pPr>
        <w:pStyle w:val="a3"/>
        <w:shd w:val="clear" w:color="auto" w:fill="FFFFFF" w:themeFill="background1"/>
        <w:spacing w:before="0" w:beforeAutospacing="0" w:after="0" w:afterAutospacing="0" w:line="270" w:lineRule="atLeast"/>
        <w:jc w:val="both"/>
        <w:textAlignment w:val="baseline"/>
        <w:rPr>
          <w:color w:val="000000"/>
          <w:sz w:val="28"/>
          <w:szCs w:val="28"/>
        </w:rPr>
      </w:pPr>
      <w:r w:rsidRPr="0010683C">
        <w:rPr>
          <w:color w:val="000000"/>
          <w:sz w:val="28"/>
          <w:szCs w:val="28"/>
          <w:bdr w:val="none" w:sz="0" w:space="0" w:color="auto" w:frame="1"/>
        </w:rPr>
        <w:t>- организация образовательных мероприятий, в том числе в дистанционном формате с участием обучающихся из других образовательных организаций.</w:t>
      </w:r>
    </w:p>
    <w:p w:rsidR="0010683C" w:rsidRPr="0010683C" w:rsidRDefault="0010683C" w:rsidP="00934767">
      <w:pPr>
        <w:pStyle w:val="a3"/>
        <w:shd w:val="clear" w:color="auto" w:fill="FFFFFF" w:themeFill="background1"/>
        <w:spacing w:before="0" w:beforeAutospacing="0" w:after="0" w:afterAutospacing="0" w:line="270" w:lineRule="atLeast"/>
        <w:jc w:val="both"/>
        <w:textAlignment w:val="baseline"/>
        <w:rPr>
          <w:color w:val="000000"/>
          <w:sz w:val="28"/>
          <w:szCs w:val="28"/>
        </w:rPr>
      </w:pPr>
      <w:r w:rsidRPr="0010683C">
        <w:rPr>
          <w:color w:val="000000"/>
          <w:sz w:val="28"/>
          <w:szCs w:val="28"/>
          <w:bdr w:val="none" w:sz="0" w:space="0" w:color="auto" w:frame="1"/>
        </w:rPr>
        <w:t> Центры «Точка роста» создаются при поддержке Министерства просвещения Российской Федерации.</w:t>
      </w:r>
    </w:p>
    <w:p w:rsidR="0010683C" w:rsidRPr="0010683C" w:rsidRDefault="0010683C" w:rsidP="00934767">
      <w:pPr>
        <w:pStyle w:val="a3"/>
        <w:shd w:val="clear" w:color="auto" w:fill="FFFFFF" w:themeFill="background1"/>
        <w:spacing w:before="0" w:beforeAutospacing="0" w:after="0" w:afterAutospacing="0" w:line="270" w:lineRule="atLeast"/>
        <w:jc w:val="both"/>
        <w:textAlignment w:val="baseline"/>
        <w:rPr>
          <w:color w:val="000000"/>
          <w:sz w:val="28"/>
          <w:szCs w:val="28"/>
        </w:rPr>
      </w:pPr>
      <w:r w:rsidRPr="0010683C">
        <w:rPr>
          <w:color w:val="000000"/>
          <w:sz w:val="28"/>
          <w:szCs w:val="28"/>
          <w:bdr w:val="none" w:sz="0" w:space="0" w:color="auto" w:frame="1"/>
        </w:rPr>
        <w:t>Адрес сайта Министерства просвещения Российской Федерации: </w:t>
      </w:r>
      <w:hyperlink r:id="rId5" w:history="1">
        <w:r w:rsidRPr="0010683C">
          <w:rPr>
            <w:rStyle w:val="a4"/>
            <w:color w:val="006AC3"/>
            <w:sz w:val="28"/>
            <w:szCs w:val="28"/>
            <w:u w:val="none"/>
            <w:bdr w:val="none" w:sz="0" w:space="0" w:color="auto" w:frame="1"/>
          </w:rPr>
          <w:t>https://edu.gov.ru/</w:t>
        </w:r>
      </w:hyperlink>
      <w:r w:rsidRPr="0010683C">
        <w:rPr>
          <w:color w:val="000000"/>
          <w:sz w:val="28"/>
          <w:szCs w:val="28"/>
          <w:bdr w:val="none" w:sz="0" w:space="0" w:color="auto" w:frame="1"/>
        </w:rPr>
        <w:t>.</w:t>
      </w:r>
    </w:p>
    <w:p w:rsidR="0010683C" w:rsidRPr="0010683C" w:rsidRDefault="0010683C" w:rsidP="00934767">
      <w:pPr>
        <w:pStyle w:val="a3"/>
        <w:shd w:val="clear" w:color="auto" w:fill="FFFFFF" w:themeFill="background1"/>
        <w:spacing w:before="0" w:beforeAutospacing="0" w:after="0" w:afterAutospacing="0" w:line="270" w:lineRule="atLeast"/>
        <w:jc w:val="both"/>
        <w:textAlignment w:val="baseline"/>
        <w:rPr>
          <w:color w:val="000000"/>
          <w:sz w:val="28"/>
          <w:szCs w:val="28"/>
        </w:rPr>
      </w:pPr>
      <w:r w:rsidRPr="0010683C">
        <w:rPr>
          <w:color w:val="000000"/>
          <w:sz w:val="28"/>
          <w:szCs w:val="28"/>
          <w:bdr w:val="none" w:sz="0" w:space="0" w:color="auto" w:frame="1"/>
        </w:rPr>
        <w:t> Федеральным оператором мероприятий является ФГАУ «Центр просветительских инициатив Министерства просвещения Российской Федерации»</w:t>
      </w:r>
    </w:p>
    <w:p w:rsidR="0010683C" w:rsidRPr="0010683C" w:rsidRDefault="0010683C" w:rsidP="00934767">
      <w:pPr>
        <w:pStyle w:val="a3"/>
        <w:shd w:val="clear" w:color="auto" w:fill="FFFFFF" w:themeFill="background1"/>
        <w:spacing w:before="0" w:beforeAutospacing="0" w:after="0" w:afterAutospacing="0" w:line="270" w:lineRule="atLeast"/>
        <w:jc w:val="both"/>
        <w:textAlignment w:val="baseline"/>
        <w:rPr>
          <w:color w:val="000000"/>
          <w:sz w:val="28"/>
          <w:szCs w:val="28"/>
        </w:rPr>
      </w:pPr>
      <w:r w:rsidRPr="0010683C">
        <w:rPr>
          <w:color w:val="000000"/>
          <w:sz w:val="28"/>
          <w:szCs w:val="28"/>
          <w:bdr w:val="none" w:sz="0" w:space="0" w:color="auto" w:frame="1"/>
        </w:rPr>
        <w:t>Адрес сайта Федерального оператора: </w:t>
      </w:r>
      <w:hyperlink r:id="rId6" w:history="1">
        <w:r w:rsidRPr="0010683C">
          <w:rPr>
            <w:rStyle w:val="a4"/>
            <w:color w:val="006AC3"/>
            <w:sz w:val="28"/>
            <w:szCs w:val="28"/>
            <w:u w:val="none"/>
            <w:bdr w:val="none" w:sz="0" w:space="0" w:color="auto" w:frame="1"/>
          </w:rPr>
          <w:t>https://mpcenter.ru/</w:t>
        </w:r>
      </w:hyperlink>
    </w:p>
    <w:p w:rsidR="0010683C" w:rsidRPr="0010683C" w:rsidRDefault="0010683C" w:rsidP="00934767">
      <w:pPr>
        <w:pStyle w:val="a3"/>
        <w:shd w:val="clear" w:color="auto" w:fill="FFFFFF" w:themeFill="background1"/>
        <w:spacing w:before="0" w:beforeAutospacing="0" w:after="0" w:afterAutospacing="0" w:line="270" w:lineRule="atLeast"/>
        <w:jc w:val="both"/>
        <w:textAlignment w:val="baseline"/>
        <w:rPr>
          <w:color w:val="000000"/>
          <w:sz w:val="28"/>
          <w:szCs w:val="28"/>
        </w:rPr>
      </w:pPr>
      <w:r w:rsidRPr="0010683C">
        <w:rPr>
          <w:color w:val="000000"/>
          <w:sz w:val="28"/>
          <w:szCs w:val="28"/>
          <w:bdr w:val="none" w:sz="0" w:space="0" w:color="auto" w:frame="1"/>
        </w:rPr>
        <w:t>Информация о национальном проекте «Образование» размещена на сайте Министерства просвещения Российской Федерации по ссылке: </w:t>
      </w:r>
      <w:hyperlink r:id="rId7" w:history="1">
        <w:r w:rsidRPr="0010683C">
          <w:rPr>
            <w:rStyle w:val="a4"/>
            <w:color w:val="006AC3"/>
            <w:sz w:val="28"/>
            <w:szCs w:val="28"/>
            <w:u w:val="none"/>
            <w:bdr w:val="none" w:sz="0" w:space="0" w:color="auto" w:frame="1"/>
          </w:rPr>
          <w:t>https://edu.gov.ru/national-project/.</w:t>
        </w:r>
      </w:hyperlink>
    </w:p>
    <w:p w:rsidR="005426AE" w:rsidRDefault="00934767"/>
    <w:sectPr w:rsidR="005426A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A52A4"/>
    <w:rsid w:val="000A52A4"/>
    <w:rsid w:val="0010683C"/>
    <w:rsid w:val="00504A77"/>
    <w:rsid w:val="00934767"/>
    <w:rsid w:val="00F46C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next w:val="a"/>
    <w:link w:val="20"/>
    <w:uiPriority w:val="9"/>
    <w:unhideWhenUsed/>
    <w:qFormat/>
    <w:rsid w:val="00934767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10683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10683C"/>
    <w:rPr>
      <w:color w:val="0000FF"/>
      <w:u w:val="single"/>
    </w:rPr>
  </w:style>
  <w:style w:type="character" w:customStyle="1" w:styleId="20">
    <w:name w:val="Заголовок 2 Знак"/>
    <w:basedOn w:val="a0"/>
    <w:link w:val="2"/>
    <w:uiPriority w:val="9"/>
    <w:rsid w:val="00934767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next w:val="a"/>
    <w:link w:val="20"/>
    <w:uiPriority w:val="9"/>
    <w:unhideWhenUsed/>
    <w:qFormat/>
    <w:rsid w:val="00934767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10683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10683C"/>
    <w:rPr>
      <w:color w:val="0000FF"/>
      <w:u w:val="single"/>
    </w:rPr>
  </w:style>
  <w:style w:type="character" w:customStyle="1" w:styleId="20">
    <w:name w:val="Заголовок 2 Знак"/>
    <w:basedOn w:val="a0"/>
    <w:link w:val="2"/>
    <w:uiPriority w:val="9"/>
    <w:rsid w:val="00934767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2896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edu.gov.ru/national-project/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mpcenter.ru/" TargetMode="External"/><Relationship Id="rId5" Type="http://schemas.openxmlformats.org/officeDocument/2006/relationships/hyperlink" Target="https://edu.gov.ru/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308</Words>
  <Characters>1760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Нуратма1</dc:creator>
  <cp:lastModifiedBy>Фарида</cp:lastModifiedBy>
  <cp:revision>4</cp:revision>
  <dcterms:created xsi:type="dcterms:W3CDTF">2024-02-26T06:48:00Z</dcterms:created>
  <dcterms:modified xsi:type="dcterms:W3CDTF">2024-03-10T17:38:00Z</dcterms:modified>
</cp:coreProperties>
</file>